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AE5" w:rsidRPr="00B700B7" w:rsidRDefault="00CD1AE5" w:rsidP="00B700B7">
      <w:pPr>
        <w:pStyle w:val="Titre1"/>
        <w:numPr>
          <w:ilvl w:val="0"/>
          <w:numId w:val="0"/>
        </w:numPr>
        <w:tabs>
          <w:tab w:val="left" w:pos="709"/>
        </w:tabs>
        <w:overflowPunct/>
        <w:autoSpaceDE/>
        <w:autoSpaceDN/>
        <w:adjustRightInd/>
        <w:spacing w:before="360" w:after="240"/>
        <w:textAlignment w:val="auto"/>
        <w:rPr>
          <w:rFonts w:ascii="FranceTV Brown Light" w:hAnsi="FranceTV Brown Light" w:cs="FranceTV Brown Light"/>
          <w:bCs/>
          <w:kern w:val="32"/>
          <w:sz w:val="24"/>
          <w:szCs w:val="32"/>
          <w:u w:val="single"/>
        </w:rPr>
      </w:pPr>
      <w:bookmarkStart w:id="0" w:name="_Toc53749408"/>
      <w:r w:rsidRPr="00B700B7">
        <w:rPr>
          <w:rFonts w:ascii="FranceTV Brown Light" w:hAnsi="FranceTV Brown Light" w:cs="FranceTV Brown Light"/>
          <w:bCs/>
          <w:kern w:val="32"/>
          <w:sz w:val="24"/>
          <w:szCs w:val="32"/>
          <w:u w:val="single"/>
        </w:rPr>
        <w:t>ANNEXE III : RESPONSABILITE SOCIALE ET ENVIRONNEMENTALE</w:t>
      </w:r>
      <w:bookmarkEnd w:id="0"/>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b/>
        </w:rPr>
      </w:pPr>
      <w:r w:rsidRPr="00B700B7">
        <w:rPr>
          <w:rFonts w:ascii="FranceTV Brown Light" w:hAnsi="FranceTV Brown Light" w:cs="FranceTV Brown Light"/>
          <w:b/>
        </w:rPr>
        <w:t>I.</w:t>
      </w:r>
      <w:r w:rsidRPr="00B700B7">
        <w:rPr>
          <w:rFonts w:ascii="FranceTV Brown Light" w:hAnsi="FranceTV Brown Light" w:cs="FranceTV Brown Light"/>
          <w:b/>
        </w:rPr>
        <w:tab/>
        <w:t xml:space="preserve">Viser l’amélioration continue </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Dans le cadre de l’exécution du présent accord-cadre, </w:t>
      </w:r>
      <w:r w:rsidR="00B700B7">
        <w:rPr>
          <w:rFonts w:ascii="FranceTV Brown Light" w:hAnsi="FranceTV Brown Light" w:cs="FranceTV Brown Light"/>
        </w:rPr>
        <w:t xml:space="preserve">France Télévisions </w:t>
      </w:r>
      <w:r w:rsidRPr="00B700B7">
        <w:rPr>
          <w:rFonts w:ascii="FranceTV Brown Light" w:hAnsi="FranceTV Brown Light" w:cs="FranceTV Brown Light"/>
        </w:rPr>
        <w:t xml:space="preserve">attend du </w:t>
      </w:r>
      <w:r w:rsidR="00B700B7">
        <w:rPr>
          <w:rFonts w:ascii="FranceTV Brown Light" w:hAnsi="FranceTV Brown Light" w:cs="FranceTV Brown Light"/>
        </w:rPr>
        <w:t xml:space="preserve">Titulaire </w:t>
      </w:r>
      <w:r w:rsidRPr="00B700B7">
        <w:rPr>
          <w:rFonts w:ascii="FranceTV Brown Light" w:hAnsi="FranceTV Brown Light" w:cs="FranceTV Brown Light"/>
        </w:rPr>
        <w:t>le respect des spécifications sociales et environnementales décrites ci-dessous. En tout état de cause, et quel</w:t>
      </w:r>
      <w:r w:rsidR="00B700B7">
        <w:rPr>
          <w:rFonts w:ascii="FranceTV Brown Light" w:hAnsi="FranceTV Brown Light" w:cs="FranceTV Brown Light"/>
        </w:rPr>
        <w:t>le</w:t>
      </w:r>
      <w:r w:rsidRPr="00B700B7">
        <w:rPr>
          <w:rFonts w:ascii="FranceTV Brown Light" w:hAnsi="FranceTV Brown Light" w:cs="FranceTV Brown Light"/>
        </w:rPr>
        <w:t xml:space="preserve"> que soit la maturité du </w:t>
      </w:r>
      <w:r w:rsidR="00B700B7">
        <w:rPr>
          <w:rFonts w:ascii="FranceTV Brown Light" w:hAnsi="FranceTV Brown Light" w:cs="FranceTV Brown Light"/>
        </w:rPr>
        <w:t>Titulaire</w:t>
      </w:r>
      <w:r w:rsidRPr="00B700B7">
        <w:rPr>
          <w:rFonts w:ascii="FranceTV Brown Light" w:hAnsi="FranceTV Brown Light" w:cs="FranceTV Brown Light"/>
        </w:rPr>
        <w:t xml:space="preserve"> sur ces sujets au démarrage de l’accord-cadre, </w:t>
      </w:r>
      <w:r w:rsidR="00B700B7">
        <w:rPr>
          <w:rFonts w:ascii="FranceTV Brown Light" w:hAnsi="FranceTV Brown Light" w:cs="FranceTV Brown Light"/>
        </w:rPr>
        <w:t>France Télévisions</w:t>
      </w:r>
      <w:r w:rsidRPr="00B700B7">
        <w:rPr>
          <w:rFonts w:ascii="FranceTV Brown Light" w:hAnsi="FranceTV Brown Light" w:cs="FranceTV Brown Light"/>
        </w:rPr>
        <w:t xml:space="preserve"> demande au </w:t>
      </w:r>
      <w:r w:rsidR="00B700B7">
        <w:rPr>
          <w:rFonts w:ascii="FranceTV Brown Light" w:hAnsi="FranceTV Brown Light" w:cs="FranceTV Brown Light"/>
        </w:rPr>
        <w:t>Titulaire</w:t>
      </w:r>
      <w:r w:rsidRPr="00B700B7">
        <w:rPr>
          <w:rFonts w:ascii="FranceTV Brown Light" w:hAnsi="FranceTV Brown Light" w:cs="FranceTV Brown Light"/>
        </w:rPr>
        <w:t xml:space="preserve"> de s’engager dans une démarche de progrès et d’amélioration continue tout au long de l’exécution de l’accord-cadre.</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A ce titre, le </w:t>
      </w:r>
      <w:r w:rsidR="00B700B7">
        <w:rPr>
          <w:rFonts w:ascii="FranceTV Brown Light" w:hAnsi="FranceTV Brown Light" w:cs="FranceTV Brown Light"/>
        </w:rPr>
        <w:t>Titulaire</w:t>
      </w:r>
      <w:r w:rsidRPr="00B700B7">
        <w:rPr>
          <w:rFonts w:ascii="FranceTV Brown Light" w:hAnsi="FranceTV Brown Light" w:cs="FranceTV Brown Light"/>
        </w:rPr>
        <w:t xml:space="preserve"> indiquera les mesures et actions engagées sur les enjeux propres à l’accord-cadre lors de la réunion annuelle de suivi de contrat. </w:t>
      </w:r>
      <w:r w:rsidR="00B700B7">
        <w:rPr>
          <w:rFonts w:ascii="FranceTV Brown Light" w:hAnsi="FranceTV Brown Light" w:cs="FranceTV Brown Light"/>
        </w:rPr>
        <w:t>France Télévisions</w:t>
      </w:r>
      <w:r w:rsidRPr="00B700B7">
        <w:rPr>
          <w:rFonts w:ascii="FranceTV Brown Light" w:hAnsi="FranceTV Brown Light" w:cs="FranceTV Brown Light"/>
        </w:rPr>
        <w:t xml:space="preserve"> attend du </w:t>
      </w:r>
      <w:r w:rsidR="00B700B7">
        <w:rPr>
          <w:rFonts w:ascii="FranceTV Brown Light" w:hAnsi="FranceTV Brown Light" w:cs="FranceTV Brown Light"/>
        </w:rPr>
        <w:t>Titulaire</w:t>
      </w:r>
      <w:r w:rsidRPr="00B700B7">
        <w:rPr>
          <w:rFonts w:ascii="FranceTV Brown Light" w:hAnsi="FranceTV Brown Light" w:cs="FranceTV Brown Light"/>
        </w:rPr>
        <w:t xml:space="preserve"> qu’il soit force de proposition en suggérant toutes actions ou mesures permettant de minimiser et réduire l’impact environnemental de la prestation ou d’en augmenter les externalités positives. </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Dans cette perspective, </w:t>
      </w:r>
      <w:r w:rsidR="00B700B7">
        <w:rPr>
          <w:rFonts w:ascii="FranceTV Brown Light" w:hAnsi="FranceTV Brown Light" w:cs="FranceTV Brown Light"/>
        </w:rPr>
        <w:t>France Télévisions</w:t>
      </w:r>
      <w:r w:rsidRPr="00B700B7">
        <w:rPr>
          <w:rFonts w:ascii="FranceTV Brown Light" w:hAnsi="FranceTV Brown Light" w:cs="FranceTV Brown Light"/>
        </w:rPr>
        <w:t xml:space="preserve"> pourra être amené à demander au </w:t>
      </w:r>
      <w:r w:rsidR="00B700B7">
        <w:rPr>
          <w:rFonts w:ascii="FranceTV Brown Light" w:hAnsi="FranceTV Brown Light" w:cs="FranceTV Brown Light"/>
        </w:rPr>
        <w:t>Titulaire</w:t>
      </w:r>
      <w:r w:rsidRPr="00B700B7">
        <w:rPr>
          <w:rFonts w:ascii="FranceTV Brown Light" w:hAnsi="FranceTV Brown Light" w:cs="FranceTV Brown Light"/>
        </w:rPr>
        <w:t xml:space="preserve"> et </w:t>
      </w:r>
      <w:r w:rsidR="00B700B7">
        <w:rPr>
          <w:rFonts w:ascii="FranceTV Brown Light" w:hAnsi="FranceTV Brown Light" w:cs="FranceTV Brown Light"/>
        </w:rPr>
        <w:t xml:space="preserve">à </w:t>
      </w:r>
      <w:r w:rsidRPr="00B700B7">
        <w:rPr>
          <w:rFonts w:ascii="FranceTV Brown Light" w:hAnsi="FranceTV Brown Light" w:cs="FranceTV Brown Light"/>
        </w:rPr>
        <w:t>ses sous-traitants la mise en œuvre d’actions correctives accompagnées d’objectifs quantifiés ou de fournir tout document permettant d’attester de la régularité de ses activités.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b/>
        </w:rPr>
      </w:pPr>
      <w:r w:rsidRPr="00B700B7">
        <w:rPr>
          <w:rFonts w:ascii="FranceTV Brown Light" w:hAnsi="FranceTV Brown Light" w:cs="FranceTV Brown Light"/>
          <w:b/>
        </w:rPr>
        <w:t>II.</w:t>
      </w:r>
      <w:r w:rsidRPr="00B700B7">
        <w:rPr>
          <w:rFonts w:ascii="FranceTV Brown Light" w:hAnsi="FranceTV Brown Light" w:cs="FranceTV Brown Light"/>
          <w:b/>
        </w:rPr>
        <w:tab/>
        <w:t>Spécifications en matière de responsabilité sociale</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u w:val="single"/>
        </w:rPr>
      </w:pPr>
      <w:r w:rsidRPr="00B700B7">
        <w:rPr>
          <w:rFonts w:ascii="FranceTV Brown Light" w:hAnsi="FranceTV Brown Light" w:cs="FranceTV Brown Light"/>
          <w:u w:val="single"/>
        </w:rPr>
        <w:t>II.1 – Conditions de travail</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II.1.1 Respect de la réglementation relative aux Droits de l’Homme et aux conditions de travail</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B700B7"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France Télévisions</w:t>
      </w:r>
      <w:r w:rsidR="00CD1AE5" w:rsidRPr="00B700B7">
        <w:rPr>
          <w:rFonts w:ascii="FranceTV Brown Light" w:hAnsi="FranceTV Brown Light" w:cs="FranceTV Brown Light"/>
        </w:rPr>
        <w:t xml:space="preserve"> attend que le </w:t>
      </w:r>
      <w:r>
        <w:rPr>
          <w:rFonts w:ascii="FranceTV Brown Light" w:hAnsi="FranceTV Brown Light" w:cs="FranceTV Brown Light"/>
        </w:rPr>
        <w:t>Titulaire</w:t>
      </w:r>
      <w:r w:rsidR="00CD1AE5" w:rsidRPr="00B700B7">
        <w:rPr>
          <w:rFonts w:ascii="FranceTV Brown Light" w:hAnsi="FranceTV Brown Light" w:cs="FranceTV Brown Light"/>
        </w:rPr>
        <w:t xml:space="preserve"> et ses sous-traitants soient en conformité avec les lois et règlements nationaux pour ce qui concerne les principes énoncés ci-dessous.</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Soucieux de se conformer aux Conventions de l’Organisation Internationale du Travail, le Groupe </w:t>
      </w:r>
      <w:r w:rsidR="00B700B7" w:rsidRPr="00B700B7">
        <w:rPr>
          <w:rFonts w:ascii="FranceTV Brown Light" w:hAnsi="FranceTV Brown Light" w:cs="FranceTV Brown Light"/>
        </w:rPr>
        <w:t>France Télévisions</w:t>
      </w:r>
      <w:r w:rsidRPr="00B700B7">
        <w:rPr>
          <w:rFonts w:ascii="FranceTV Brown Light" w:hAnsi="FranceTV Brown Light" w:cs="FranceTV Brown Light"/>
        </w:rPr>
        <w:t xml:space="preserve"> considère comme indispensable le respect des principes et droits fondamentaux du travail énoncés dans ces Conventions. Pour cela, le </w:t>
      </w:r>
      <w:r w:rsidR="00B700B7">
        <w:rPr>
          <w:rFonts w:ascii="FranceTV Brown Light" w:hAnsi="FranceTV Brown Light" w:cs="FranceTV Brown Light"/>
        </w:rPr>
        <w:t>Titulaire</w:t>
      </w:r>
      <w:r w:rsidRPr="00B700B7">
        <w:rPr>
          <w:rFonts w:ascii="FranceTV Brown Light" w:hAnsi="FranceTV Brown Light" w:cs="FranceTV Brown Light"/>
        </w:rPr>
        <w:t xml:space="preserve"> s’engage à respecter ses obligations légales en matière d’emploi et le respect des conditions de travail.</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1. Rémunération</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Les employés devront connaître leurs conditions de travail et bénéficier d'une rémunération et d'un contrat équitable et raisonnable, au moins équivalents au salaire minimum légal. Conformément à la législation nationale ou locale, la rémunération due pour les heures supplémentaires sera supérieure à la rémunération ordinaire. Les retraits sur salaire en guise de mesure disciplinaire sont formellement interdits.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2. Temps de travail</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Le temps de travail des employés doit être conforme à la législation nationale en la matière. Dans les pays ne disposant pas de législation en la matière, le temps de travail ne devra pas excéder 60 heures par semaine.</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3. Formation et promotion</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Le </w:t>
      </w:r>
      <w:r w:rsidR="00B700B7">
        <w:rPr>
          <w:rFonts w:ascii="FranceTV Brown Light" w:hAnsi="FranceTV Brown Light" w:cs="FranceTV Brown Light"/>
        </w:rPr>
        <w:t>Titulaire</w:t>
      </w:r>
      <w:r w:rsidRPr="00B700B7">
        <w:rPr>
          <w:rFonts w:ascii="FranceTV Brown Light" w:hAnsi="FranceTV Brown Light" w:cs="FranceTV Brown Light"/>
        </w:rPr>
        <w:t xml:space="preserve"> doit proposer à ses employés une politique de formation permanente afin que ceux-ci puissent bénéficier des compétences et capacités exigées sur l’accord-cadre à exécuter et favoriser l’existence d’opportunités de carrière pour l’ensemble de ses salariés.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4. Travail forcé</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Il ne sera pas fait usage du travail forcé ou obligatoire. Les employés ne sont pas obligés de laisser en gage à leur employeur de l'argent ou leurs papiers d'identité.</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5. Travail des enfants</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Tous les employés doivent avoir atteint l'âge légal de travail. Quelle que soit la situation, le </w:t>
      </w:r>
      <w:r w:rsidR="00B700B7">
        <w:rPr>
          <w:rFonts w:ascii="FranceTV Brown Light" w:hAnsi="FranceTV Brown Light" w:cs="FranceTV Brown Light"/>
        </w:rPr>
        <w:t>Titulaire</w:t>
      </w:r>
      <w:r w:rsidRPr="00B700B7">
        <w:rPr>
          <w:rFonts w:ascii="FranceTV Brown Light" w:hAnsi="FranceTV Brown Light" w:cs="FranceTV Brown Light"/>
        </w:rPr>
        <w:t xml:space="preserve"> et ses sous-traitants ne devront en aucun cas employer des travailleurs de moins de 14 ans. Le </w:t>
      </w:r>
      <w:r w:rsidR="00B700B7">
        <w:rPr>
          <w:rFonts w:ascii="FranceTV Brown Light" w:hAnsi="FranceTV Brown Light" w:cs="FranceTV Brown Light"/>
        </w:rPr>
        <w:t>Titulaire</w:t>
      </w:r>
      <w:r w:rsidRPr="00B700B7">
        <w:rPr>
          <w:rFonts w:ascii="FranceTV Brown Light" w:hAnsi="FranceTV Brown Light" w:cs="FranceTV Brown Light"/>
        </w:rPr>
        <w:t xml:space="preserve"> </w:t>
      </w:r>
      <w:r w:rsidRPr="00B700B7">
        <w:rPr>
          <w:rFonts w:ascii="FranceTV Brown Light" w:hAnsi="FranceTV Brown Light" w:cs="FranceTV Brown Light"/>
        </w:rPr>
        <w:lastRenderedPageBreak/>
        <w:t>s’engage à respecter les conventions de l’OIT pour l’abolition du travail des enfants ainsi que les principes énoncés dans la loi Le Texier n°99-478 du 9 juin 1999.</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6. Discrimination</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Le </w:t>
      </w:r>
      <w:r w:rsidR="00B700B7">
        <w:rPr>
          <w:rFonts w:ascii="FranceTV Brown Light" w:hAnsi="FranceTV Brown Light" w:cs="FranceTV Brown Light"/>
        </w:rPr>
        <w:t>Titulaire</w:t>
      </w:r>
      <w:r w:rsidRPr="00B700B7">
        <w:rPr>
          <w:rFonts w:ascii="FranceTV Brown Light" w:hAnsi="FranceTV Brown Light" w:cs="FranceTV Brown Light"/>
        </w:rPr>
        <w:t xml:space="preserve"> doit disposer de règles relatives au traitement équitable et à l'absence de toute forme de discrimination illégale sur le lieu de travail. Il ne doit pratiquer aucune discrimination dans ses pratiques en matière d’emploi et de gestion de carrière, et notamment sur l’âge, l’origine sociale et ethnoculturelle, le sexe, la situation familiale, le handicap ou l’état de santé, l’orientation sexuelle, l’apparence physique, les opinions politiques, la conviction religieuse…</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7. Liberté d'association</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Conformément à la loi, tout employé est libre d'adhérer à un syndicat ou à une organisation représentative externe. Le </w:t>
      </w:r>
      <w:r w:rsidR="00B700B7">
        <w:rPr>
          <w:rFonts w:ascii="FranceTV Brown Light" w:hAnsi="FranceTV Brown Light" w:cs="FranceTV Brown Light"/>
        </w:rPr>
        <w:t>Titulaire</w:t>
      </w:r>
      <w:r w:rsidRPr="00B700B7">
        <w:rPr>
          <w:rFonts w:ascii="FranceTV Brown Light" w:hAnsi="FranceTV Brown Light" w:cs="FranceTV Brown Light"/>
        </w:rPr>
        <w:t xml:space="preserve"> doit permettre à ses employés d'exprimer leurs préoccupations </w:t>
      </w:r>
      <w:proofErr w:type="gramStart"/>
      <w:r w:rsidRPr="00B700B7">
        <w:rPr>
          <w:rFonts w:ascii="FranceTV Brown Light" w:hAnsi="FranceTV Brown Light" w:cs="FranceTV Brown Light"/>
        </w:rPr>
        <w:t>concernant</w:t>
      </w:r>
      <w:proofErr w:type="gramEnd"/>
      <w:r w:rsidRPr="00B700B7">
        <w:rPr>
          <w:rFonts w:ascii="FranceTV Brown Light" w:hAnsi="FranceTV Brown Light" w:cs="FranceTV Brown Light"/>
        </w:rPr>
        <w:t xml:space="preserve"> les conditions de travail, sans crainte de représailles ou de harcèlement.</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8. Loi sur l’immigration</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Seuls les employés bénéficiant d’un droit légal au travail peuvent être employés par le fournisseur. Les documents de travail originaux des employés doivent être vérifiés par le fournisseur avant le début de leur contrat. </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9. Règlement disciplinaire</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Les employés seront traités dans le respect et la dignité. La maltraitance physique ou verbale, le harcèlement sexuel, les abus sexuels ou toute autre forme de harcèlement sont strictement interdits. Il en va de même pour les menaces ou toute autre forme d'intimidation.</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10. Travail dissimulé</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Selon l’article L8221-5 du Code du travail, « est réputé travail dissimulé par dissimulation d’emploi salarié le fait pour tout employeur : 1° Soit de se soustraire intentionnellement à l’accomplissement de (…) la déclaration préalable à l’embauche ; 2° Soit de se soustraire intentionnellement à (…) la délivrance d’un bulletin de paie, ou de mentionner sur ce dernier un nombre d’heures de travail inférieur à celui réellement accompli, si cette mention ne résulte pas d’une convention ou d’un accord collectif d’aménagement du temps de travail (…); 3° Soit de se soustraire intentionnellement aux déclarations relatives aux salaires ou aux cotisations sociales assises sur ceux-ci auprès des organismes de recouvrement des contributions et cotisations sociales ou de l’administration fiscale en vertu des dispositions légales ».</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11. Marchandage</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Le marchandage fait partie des formes de travail illégal réprimé par le Code du travail. L’article L.8231-1 définit le marchandage comme toute opération à but lucratif de fourniture de main-d’œuvre, ayant pour effet de causer un préjudice au salarié, de contourner les règles du Code du travail ou d’éluder l’application de la convention collective.  </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À ce titre, il est interdit au </w:t>
      </w:r>
      <w:r w:rsidR="00B700B7">
        <w:rPr>
          <w:rFonts w:ascii="FranceTV Brown Light" w:hAnsi="FranceTV Brown Light" w:cs="FranceTV Brown Light"/>
        </w:rPr>
        <w:t>Titulaire</w:t>
      </w:r>
      <w:r w:rsidRPr="00B700B7">
        <w:rPr>
          <w:rFonts w:ascii="FranceTV Brown Light" w:hAnsi="FranceTV Brown Light" w:cs="FranceTV Brown Light"/>
        </w:rPr>
        <w:t xml:space="preserve"> de mettre ses salariés à disposition d’une autre société en violation de leurs droits, et ce dans le but de retirer un gain financier de l’opération.</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II.1.2 Promotion de la diversité et de l’égalité professionnelle</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Dans la lignée de ses engagements en matière sociale et de promotion de la diversité et de l’égalité professionnelle, </w:t>
      </w:r>
      <w:r w:rsidR="00B700B7" w:rsidRPr="00B700B7">
        <w:rPr>
          <w:rFonts w:ascii="FranceTV Brown Light" w:hAnsi="FranceTV Brown Light" w:cs="FranceTV Brown Light"/>
        </w:rPr>
        <w:t>France Télévisions</w:t>
      </w:r>
      <w:r w:rsidR="00B700B7">
        <w:rPr>
          <w:rFonts w:ascii="FranceTV Brown Light" w:hAnsi="FranceTV Brown Light" w:cs="FranceTV Brown Light"/>
        </w:rPr>
        <w:t xml:space="preserve"> </w:t>
      </w:r>
      <w:r w:rsidRPr="00B700B7">
        <w:rPr>
          <w:rFonts w:ascii="FranceTV Brown Light" w:hAnsi="FranceTV Brown Light" w:cs="FranceTV Brown Light"/>
        </w:rPr>
        <w:t xml:space="preserve">attend du </w:t>
      </w:r>
      <w:r w:rsidR="00B700B7">
        <w:rPr>
          <w:rFonts w:ascii="FranceTV Brown Light" w:hAnsi="FranceTV Brown Light" w:cs="FranceTV Brown Light"/>
        </w:rPr>
        <w:t>Titulaire</w:t>
      </w:r>
      <w:r w:rsidRPr="00B700B7">
        <w:rPr>
          <w:rFonts w:ascii="FranceTV Brown Light" w:hAnsi="FranceTV Brown Light" w:cs="FranceTV Brown Light"/>
        </w:rPr>
        <w:t xml:space="preserve">, conformément à l’article L1132-1, qu’il garantisse et respecte ces mêmes principes dans ses pratiques en matière d’emploi et de gestion de carrière. Pour cela, le </w:t>
      </w:r>
      <w:r w:rsidR="00B700B7">
        <w:rPr>
          <w:rFonts w:ascii="FranceTV Brown Light" w:hAnsi="FranceTV Brown Light" w:cs="FranceTV Brown Light"/>
        </w:rPr>
        <w:t>Titulaire</w:t>
      </w:r>
      <w:r w:rsidRPr="00B700B7">
        <w:rPr>
          <w:rFonts w:ascii="FranceTV Brown Light" w:hAnsi="FranceTV Brown Light" w:cs="FranceTV Brown Light"/>
        </w:rPr>
        <w:t xml:space="preserve"> devra être en mesure d’apporter des éléments de preuve, sur demande de </w:t>
      </w:r>
      <w:r w:rsidR="00B700B7" w:rsidRPr="00B700B7">
        <w:rPr>
          <w:rFonts w:ascii="FranceTV Brown Light" w:hAnsi="FranceTV Brown Light" w:cs="FranceTV Brown Light"/>
        </w:rPr>
        <w:t>France Télévisions</w:t>
      </w:r>
      <w:r w:rsidRPr="00B700B7">
        <w:rPr>
          <w:rFonts w:ascii="FranceTV Brown Light" w:hAnsi="FranceTV Brown Light" w:cs="FranceTV Brown Light"/>
        </w:rPr>
        <w:t>, concernant les champs prioritaires relatifs aux engagements suivants : le handicap, l’âge, la mixité et égalité professionnelle femme / homme, la diversité sociale et ethnoculturelle, l’orientation sexuelle et l’identité de genre.</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u w:val="single"/>
        </w:rPr>
      </w:pPr>
      <w:r w:rsidRPr="00B700B7">
        <w:rPr>
          <w:rFonts w:ascii="FranceTV Brown Light" w:hAnsi="FranceTV Brown Light" w:cs="FranceTV Brown Light"/>
          <w:u w:val="single"/>
        </w:rPr>
        <w:t>II.2 – Santé et sécurité au travail</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Le </w:t>
      </w:r>
      <w:r w:rsidR="00B700B7">
        <w:rPr>
          <w:rFonts w:ascii="FranceTV Brown Light" w:hAnsi="FranceTV Brown Light" w:cs="FranceTV Brown Light"/>
        </w:rPr>
        <w:t>Titulaire</w:t>
      </w:r>
      <w:r w:rsidRPr="00B700B7">
        <w:rPr>
          <w:rFonts w:ascii="FranceTV Brown Light" w:hAnsi="FranceTV Brown Light" w:cs="FranceTV Brown Light"/>
        </w:rPr>
        <w:t xml:space="preserve"> est tenu de prendre toutes les mesures nécessaires pour assurer la sécurité de ses employés, protéger leur santé physique et mentale et optimiser la sécurité de ses sites, en conformité avec les lois et réglementations applicables en matière d’hygiène et de sécurité. </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b/>
        </w:rPr>
      </w:pPr>
      <w:r w:rsidRPr="00B700B7">
        <w:rPr>
          <w:rFonts w:ascii="FranceTV Brown Light" w:hAnsi="FranceTV Brown Light" w:cs="FranceTV Brown Light"/>
          <w:b/>
        </w:rPr>
        <w:t>III.</w:t>
      </w:r>
      <w:r w:rsidRPr="00B700B7">
        <w:rPr>
          <w:rFonts w:ascii="FranceTV Brown Light" w:hAnsi="FranceTV Brown Light" w:cs="FranceTV Brown Light"/>
          <w:b/>
        </w:rPr>
        <w:tab/>
        <w:t>Spécifications en matière de responsabilité environnementale</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B700B7"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France Télévisions</w:t>
      </w:r>
      <w:r w:rsidR="00CD1AE5" w:rsidRPr="00B700B7">
        <w:rPr>
          <w:rFonts w:ascii="FranceTV Brown Light" w:hAnsi="FranceTV Brown Light" w:cs="FranceTV Brown Light"/>
        </w:rPr>
        <w:t xml:space="preserve"> attache une grande importance au respect des dispositions en faveur du développement durable et attend du </w:t>
      </w:r>
      <w:r>
        <w:rPr>
          <w:rFonts w:ascii="FranceTV Brown Light" w:hAnsi="FranceTV Brown Light" w:cs="FranceTV Brown Light"/>
        </w:rPr>
        <w:t>Titulaire</w:t>
      </w:r>
      <w:r w:rsidR="00CD1AE5" w:rsidRPr="00B700B7">
        <w:rPr>
          <w:rFonts w:ascii="FranceTV Brown Light" w:hAnsi="FranceTV Brown Light" w:cs="FranceTV Brown Light"/>
        </w:rPr>
        <w:t xml:space="preserve"> qu’il s’engage à adopter une démarche vertueuse permettant de minimiser l’impact environnemental de la prestation objet de l’accord-cadre.</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u w:val="single"/>
        </w:rPr>
      </w:pPr>
      <w:r w:rsidRPr="00B700B7">
        <w:rPr>
          <w:rFonts w:ascii="FranceTV Brown Light" w:hAnsi="FranceTV Brown Light" w:cs="FranceTV Brown Light"/>
          <w:u w:val="single"/>
        </w:rPr>
        <w:t>III.1 – Démarche d’achats responsables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Le </w:t>
      </w:r>
      <w:r w:rsidR="00B700B7">
        <w:rPr>
          <w:rFonts w:ascii="FranceTV Brown Light" w:hAnsi="FranceTV Brown Light" w:cs="FranceTV Brown Light"/>
        </w:rPr>
        <w:t>Titulaire</w:t>
      </w:r>
      <w:r w:rsidRPr="00B700B7">
        <w:rPr>
          <w:rFonts w:ascii="FranceTV Brown Light" w:hAnsi="FranceTV Brown Light" w:cs="FranceTV Brown Light"/>
        </w:rPr>
        <w:t xml:space="preserve"> et ses sous-traitants devront veiller à l’empreinte environnementale des produits et services fournis à </w:t>
      </w:r>
      <w:r w:rsidR="00B700B7" w:rsidRPr="00B700B7">
        <w:rPr>
          <w:rFonts w:ascii="FranceTV Brown Light" w:hAnsi="FranceTV Brown Light" w:cs="FranceTV Brown Light"/>
        </w:rPr>
        <w:t>France Télévisions</w:t>
      </w:r>
      <w:r w:rsidRPr="00B700B7">
        <w:rPr>
          <w:rFonts w:ascii="FranceTV Brown Light" w:hAnsi="FranceTV Brown Light" w:cs="FranceTV Brown Light"/>
        </w:rPr>
        <w:t>, notamment via :</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l’optimisation des consommations d’énergie et de ressources naturelles,</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la diminution des quantités de déchets émis et leur valorisation,</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la diminution des rejets dans les milieux naturels (air, eau, sol) et des autres nuisances.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Pour ce faire, le </w:t>
      </w:r>
      <w:r w:rsidR="00B700B7">
        <w:rPr>
          <w:rFonts w:ascii="FranceTV Brown Light" w:hAnsi="FranceTV Brown Light" w:cs="FranceTV Brown Light"/>
        </w:rPr>
        <w:t>Titulaire</w:t>
      </w:r>
      <w:r w:rsidRPr="00B700B7">
        <w:rPr>
          <w:rFonts w:ascii="FranceTV Brown Light" w:hAnsi="FranceTV Brown Light" w:cs="FranceTV Brown Light"/>
        </w:rPr>
        <w:t xml:space="preserve"> veillera à privilégier l’achat, l’utilisation ou la fabrication d’écoproduits ou de produits labellisés et certifiés (écolabels officiels, auto-déclarations environnementales, éco-profils).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S’agissant du conditionnement des produits, le </w:t>
      </w:r>
      <w:r w:rsidR="00B700B7">
        <w:rPr>
          <w:rFonts w:ascii="FranceTV Brown Light" w:hAnsi="FranceTV Brown Light" w:cs="FranceTV Brown Light"/>
        </w:rPr>
        <w:t>Titulaire</w:t>
      </w:r>
      <w:r w:rsidR="00B700B7" w:rsidRPr="00B700B7">
        <w:rPr>
          <w:rFonts w:ascii="FranceTV Brown Light" w:hAnsi="FranceTV Brown Light" w:cs="FranceTV Brown Light"/>
        </w:rPr>
        <w:t xml:space="preserve"> </w:t>
      </w:r>
      <w:r w:rsidRPr="00B700B7">
        <w:rPr>
          <w:rFonts w:ascii="FranceTV Brown Light" w:hAnsi="FranceTV Brown Light" w:cs="FranceTV Brown Light"/>
        </w:rPr>
        <w:t>privilégiera l’emploi de matériels durables et le recours à l’emballage réutilisable (système de l’emballage navette), recyclable et/ou issu de matières recyclées.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u w:val="single"/>
        </w:rPr>
      </w:pPr>
      <w:r w:rsidRPr="00B700B7">
        <w:rPr>
          <w:rFonts w:ascii="FranceTV Brown Light" w:hAnsi="FranceTV Brown Light" w:cs="FranceTV Brown Light"/>
          <w:u w:val="single"/>
        </w:rPr>
        <w:t>III.2 – Traçabilité des produits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Le </w:t>
      </w:r>
      <w:r w:rsidR="00B700B7">
        <w:rPr>
          <w:rFonts w:ascii="FranceTV Brown Light" w:hAnsi="FranceTV Brown Light" w:cs="FranceTV Brown Light"/>
        </w:rPr>
        <w:t>Titulaire</w:t>
      </w:r>
      <w:r w:rsidR="00B700B7" w:rsidRPr="00B700B7">
        <w:rPr>
          <w:rFonts w:ascii="FranceTV Brown Light" w:hAnsi="FranceTV Brown Light" w:cs="FranceTV Brown Light"/>
        </w:rPr>
        <w:t xml:space="preserve"> </w:t>
      </w:r>
      <w:r w:rsidRPr="00B700B7">
        <w:rPr>
          <w:rFonts w:ascii="FranceTV Brown Light" w:hAnsi="FranceTV Brown Light" w:cs="FranceTV Brown Light"/>
        </w:rPr>
        <w:t xml:space="preserve">devra faire preuve d’une pleine transparence sur l’ensemble de sa chaîne de sous-traitants, depuis la fabrication du produit jusqu’à la distribution à </w:t>
      </w:r>
      <w:r w:rsidR="00B700B7" w:rsidRPr="00B700B7">
        <w:rPr>
          <w:rFonts w:ascii="FranceTV Brown Light" w:hAnsi="FranceTV Brown Light" w:cs="FranceTV Brown Light"/>
        </w:rPr>
        <w:t xml:space="preserve">France Télévisions </w:t>
      </w:r>
      <w:r w:rsidRPr="00B700B7">
        <w:rPr>
          <w:rFonts w:ascii="FranceTV Brown Light" w:hAnsi="FranceTV Brown Light" w:cs="FranceTV Brown Light"/>
        </w:rPr>
        <w:t>et devra pouvoir fournir tous les éléments de preuve demandés attestant de la bonne traçabilité du produit.</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B700B7"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France Télévisions </w:t>
      </w:r>
      <w:r w:rsidR="00CD1AE5" w:rsidRPr="00B700B7">
        <w:rPr>
          <w:rFonts w:ascii="FranceTV Brown Light" w:hAnsi="FranceTV Brown Light" w:cs="FranceTV Brown Light"/>
        </w:rPr>
        <w:t xml:space="preserve">s’autorise à interdire tout produit ou toute méthode, indépendamment d'une acceptation tacite au niveau des propositions du </w:t>
      </w:r>
      <w:r>
        <w:rPr>
          <w:rFonts w:ascii="FranceTV Brown Light" w:hAnsi="FranceTV Brown Light" w:cs="FranceTV Brown Light"/>
        </w:rPr>
        <w:t>Titulaire</w:t>
      </w:r>
      <w:r w:rsidR="00CD1AE5" w:rsidRPr="00B700B7">
        <w:rPr>
          <w:rFonts w:ascii="FranceTV Brown Light" w:hAnsi="FranceTV Brown Light" w:cs="FranceTV Brown Light"/>
        </w:rPr>
        <w:t>, ce dernier restant lié par son obligation de résultat.</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u w:val="single"/>
        </w:rPr>
      </w:pPr>
      <w:r w:rsidRPr="00B700B7">
        <w:rPr>
          <w:rFonts w:ascii="FranceTV Brown Light" w:hAnsi="FranceTV Brown Light" w:cs="FranceTV Brown Light"/>
          <w:u w:val="single"/>
        </w:rPr>
        <w:t>III.3 – Transport</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Le </w:t>
      </w:r>
      <w:r w:rsidR="00B700B7">
        <w:rPr>
          <w:rFonts w:ascii="FranceTV Brown Light" w:hAnsi="FranceTV Brown Light" w:cs="FranceTV Brown Light"/>
        </w:rPr>
        <w:t>Titulaire</w:t>
      </w:r>
      <w:r w:rsidR="00B700B7" w:rsidRPr="00B700B7">
        <w:rPr>
          <w:rFonts w:ascii="FranceTV Brown Light" w:hAnsi="FranceTV Brown Light" w:cs="FranceTV Brown Light"/>
        </w:rPr>
        <w:t xml:space="preserve"> </w:t>
      </w:r>
      <w:r w:rsidRPr="00B700B7">
        <w:rPr>
          <w:rFonts w:ascii="FranceTV Brown Light" w:hAnsi="FranceTV Brown Light" w:cs="FranceTV Brown Light"/>
        </w:rPr>
        <w:t xml:space="preserve">devra être vigilant aux différents types de transports utilisés et aux méthodes d’approvisionnement employées dans le cadre de la prestation objet de l’accord-cadre. Pour cela, le </w:t>
      </w:r>
      <w:r w:rsidR="00B700B7">
        <w:rPr>
          <w:rFonts w:ascii="FranceTV Brown Light" w:hAnsi="FranceTV Brown Light" w:cs="FranceTV Brown Light"/>
        </w:rPr>
        <w:t>Titulaire</w:t>
      </w:r>
      <w:r w:rsidR="00B700B7" w:rsidRPr="00B700B7">
        <w:rPr>
          <w:rFonts w:ascii="FranceTV Brown Light" w:hAnsi="FranceTV Brown Light" w:cs="FranceTV Brown Light"/>
        </w:rPr>
        <w:t xml:space="preserve"> </w:t>
      </w:r>
      <w:r w:rsidRPr="00B700B7">
        <w:rPr>
          <w:rFonts w:ascii="FranceTV Brown Light" w:hAnsi="FranceTV Brown Light" w:cs="FranceTV Brown Light"/>
        </w:rPr>
        <w:t>s’efforcera dans sa démarche environnementale à mettre des actions en place notamment sur les enjeux suivants :</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 La réduction des émissions de CO2 : le </w:t>
      </w:r>
      <w:r w:rsidR="00B700B7">
        <w:rPr>
          <w:rFonts w:ascii="FranceTV Brown Light" w:hAnsi="FranceTV Brown Light" w:cs="FranceTV Brown Light"/>
        </w:rPr>
        <w:t>Titulaire</w:t>
      </w:r>
      <w:r w:rsidR="00B700B7" w:rsidRPr="00B700B7">
        <w:rPr>
          <w:rFonts w:ascii="FranceTV Brown Light" w:hAnsi="FranceTV Brown Light" w:cs="FranceTV Brown Light"/>
        </w:rPr>
        <w:t xml:space="preserve"> </w:t>
      </w:r>
      <w:r w:rsidRPr="00B700B7">
        <w:rPr>
          <w:rFonts w:ascii="FranceTV Brown Light" w:hAnsi="FranceTV Brown Light" w:cs="FranceTV Brown Light"/>
        </w:rPr>
        <w:t xml:space="preserve">devra, dans la mesure du possible, être en capacité de fournir à </w:t>
      </w:r>
      <w:r w:rsidR="00B700B7" w:rsidRPr="00B700B7">
        <w:rPr>
          <w:rFonts w:ascii="FranceTV Brown Light" w:hAnsi="FranceTV Brown Light" w:cs="FranceTV Brown Light"/>
        </w:rPr>
        <w:t xml:space="preserve">France Télévisions </w:t>
      </w:r>
      <w:r w:rsidRPr="00B700B7">
        <w:rPr>
          <w:rFonts w:ascii="FranceTV Brown Light" w:hAnsi="FranceTV Brown Light" w:cs="FranceTV Brown Light"/>
        </w:rPr>
        <w:t xml:space="preserve">des éléments mesurables concernant sa réduction des émissions de CO2 (bilan carbone, indicateurs, suivi des résultats et plan d’actions à établir, </w:t>
      </w:r>
      <w:proofErr w:type="spellStart"/>
      <w:r w:rsidRPr="00B700B7">
        <w:rPr>
          <w:rFonts w:ascii="FranceTV Brown Light" w:hAnsi="FranceTV Brown Light" w:cs="FranceTV Brown Light"/>
        </w:rPr>
        <w:t>etc</w:t>
      </w:r>
      <w:proofErr w:type="spellEnd"/>
      <w:r w:rsidRPr="00B700B7">
        <w:rPr>
          <w:rFonts w:ascii="FranceTV Brown Light" w:hAnsi="FranceTV Brown Light" w:cs="FranceTV Brown Light"/>
        </w:rPr>
        <w:t>)</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 La flotte de véhicules utilisés : le </w:t>
      </w:r>
      <w:r w:rsidR="00B700B7">
        <w:rPr>
          <w:rFonts w:ascii="FranceTV Brown Light" w:hAnsi="FranceTV Brown Light" w:cs="FranceTV Brown Light"/>
        </w:rPr>
        <w:t>Titulaire</w:t>
      </w:r>
      <w:r w:rsidR="00B700B7" w:rsidRPr="00B700B7">
        <w:rPr>
          <w:rFonts w:ascii="FranceTV Brown Light" w:hAnsi="FranceTV Brown Light" w:cs="FranceTV Brown Light"/>
        </w:rPr>
        <w:t xml:space="preserve"> </w:t>
      </w:r>
      <w:r w:rsidRPr="00B700B7">
        <w:rPr>
          <w:rFonts w:ascii="FranceTV Brown Light" w:hAnsi="FranceTV Brown Light" w:cs="FranceTV Brown Light"/>
        </w:rPr>
        <w:t xml:space="preserve">veillera à utiliser des véhicules ayant un impact environnemental le plus faible possible et à respecter les normes en vigueur. Par exemple, les véhicules disposant des dernières normes EURO ou encore hybrides/électriques, etc. </w:t>
      </w: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 Le recours à des modalités d’acheminements permettant de minimiser l’impact environnemental. En effet, le </w:t>
      </w:r>
      <w:r w:rsidR="00B700B7">
        <w:rPr>
          <w:rFonts w:ascii="FranceTV Brown Light" w:hAnsi="FranceTV Brown Light" w:cs="FranceTV Brown Light"/>
        </w:rPr>
        <w:t>Titulaire</w:t>
      </w:r>
      <w:r w:rsidR="00B700B7" w:rsidRPr="00B700B7">
        <w:rPr>
          <w:rFonts w:ascii="FranceTV Brown Light" w:hAnsi="FranceTV Brown Light" w:cs="FranceTV Brown Light"/>
        </w:rPr>
        <w:t xml:space="preserve"> </w:t>
      </w:r>
      <w:r w:rsidRPr="00B700B7">
        <w:rPr>
          <w:rFonts w:ascii="FranceTV Brown Light" w:hAnsi="FranceTV Brown Light" w:cs="FranceTV Brown Light"/>
        </w:rPr>
        <w:t>maximisera autant que possible le regroupement des collectes et/ou livraisons et les approvisionnements.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u w:val="single"/>
        </w:rPr>
      </w:pPr>
      <w:r w:rsidRPr="00B700B7">
        <w:rPr>
          <w:rFonts w:ascii="FranceTV Brown Light" w:hAnsi="FranceTV Brown Light" w:cs="FranceTV Brown Light"/>
          <w:u w:val="single"/>
        </w:rPr>
        <w:t>III.4 – Déchets</w:t>
      </w:r>
    </w:p>
    <w:p w:rsidR="00CD1AE5" w:rsidRPr="00B700B7" w:rsidRDefault="00CD1AE5" w:rsidP="00CD1AE5">
      <w:pPr>
        <w:tabs>
          <w:tab w:val="left" w:pos="1418"/>
        </w:tabs>
        <w:ind w:left="284"/>
        <w:jc w:val="both"/>
        <w:rPr>
          <w:rFonts w:ascii="FranceTV Brown Light" w:hAnsi="FranceTV Brown Light" w:cs="FranceTV Brown Light"/>
        </w:rPr>
      </w:pPr>
    </w:p>
    <w:p w:rsidR="00CD1AE5" w:rsidRPr="00B700B7" w:rsidRDefault="00CD1AE5" w:rsidP="00CD1AE5">
      <w:pPr>
        <w:tabs>
          <w:tab w:val="left" w:pos="1418"/>
        </w:tabs>
        <w:ind w:left="284"/>
        <w:jc w:val="both"/>
        <w:rPr>
          <w:rFonts w:ascii="FranceTV Brown Light" w:hAnsi="FranceTV Brown Light" w:cs="FranceTV Brown Light"/>
        </w:rPr>
      </w:pPr>
      <w:r w:rsidRPr="00B700B7">
        <w:rPr>
          <w:rFonts w:ascii="FranceTV Brown Light" w:hAnsi="FranceTV Brown Light" w:cs="FranceTV Brown Light"/>
        </w:rPr>
        <w:t xml:space="preserve">Le </w:t>
      </w:r>
      <w:r w:rsidR="00B700B7">
        <w:rPr>
          <w:rFonts w:ascii="FranceTV Brown Light" w:hAnsi="FranceTV Brown Light" w:cs="FranceTV Brown Light"/>
        </w:rPr>
        <w:t>Titulaire</w:t>
      </w:r>
      <w:r w:rsidR="00B700B7" w:rsidRPr="00B700B7">
        <w:rPr>
          <w:rFonts w:ascii="FranceTV Brown Light" w:hAnsi="FranceTV Brown Light" w:cs="FranceTV Brown Light"/>
        </w:rPr>
        <w:t xml:space="preserve"> </w:t>
      </w:r>
      <w:r w:rsidRPr="00B700B7">
        <w:rPr>
          <w:rFonts w:ascii="FranceTV Brown Light" w:hAnsi="FranceTV Brown Light" w:cs="FranceTV Brown Light"/>
        </w:rPr>
        <w:t xml:space="preserve">s’efforcera de minimiser la production de déchets générés par les produits et services fournis à </w:t>
      </w:r>
      <w:r w:rsidR="00B700B7" w:rsidRPr="00B700B7">
        <w:rPr>
          <w:rFonts w:ascii="FranceTV Brown Light" w:hAnsi="FranceTV Brown Light" w:cs="FranceTV Brown Light"/>
        </w:rPr>
        <w:t xml:space="preserve">France Télévisions </w:t>
      </w:r>
      <w:r w:rsidRPr="00B700B7">
        <w:rPr>
          <w:rFonts w:ascii="FranceTV Brown Light" w:hAnsi="FranceTV Brown Light" w:cs="FranceTV Brown Light"/>
        </w:rPr>
        <w:t xml:space="preserve">tout au long du cycle de vie (de la fabrication avec les rebus, à l'utilisation jusqu'à la fin de vie). Dans la continuité de sa démarche environnementale, le </w:t>
      </w:r>
      <w:r w:rsidR="00B700B7">
        <w:rPr>
          <w:rFonts w:ascii="FranceTV Brown Light" w:hAnsi="FranceTV Brown Light" w:cs="FranceTV Brown Light"/>
        </w:rPr>
        <w:t>Titulaire</w:t>
      </w:r>
      <w:r w:rsidR="00B700B7" w:rsidRPr="00B700B7">
        <w:rPr>
          <w:rFonts w:ascii="FranceTV Brown Light" w:hAnsi="FranceTV Brown Light" w:cs="FranceTV Brown Light"/>
        </w:rPr>
        <w:t xml:space="preserve"> </w:t>
      </w:r>
      <w:r w:rsidRPr="00B700B7">
        <w:rPr>
          <w:rFonts w:ascii="FranceTV Brown Light" w:hAnsi="FranceTV Brown Light" w:cs="FranceTV Brown Light"/>
        </w:rPr>
        <w:t>veillera à traiter ces déchets conformément à la règlementation et s’efforcera de maximiser leur valorisation en vue d’une réutilisation des matières recyclées.</w:t>
      </w:r>
    </w:p>
    <w:p w:rsidR="00CD1AE5" w:rsidRPr="00B700B7" w:rsidRDefault="00CD1AE5" w:rsidP="00CD1AE5">
      <w:pPr>
        <w:jc w:val="both"/>
        <w:rPr>
          <w:rFonts w:ascii="FranceTV Brown Light" w:hAnsi="FranceTV Brown Light" w:cs="FranceTV Brown Light"/>
        </w:rPr>
      </w:pPr>
    </w:p>
    <w:p w:rsidR="00CD1AE5" w:rsidRPr="00B700B7" w:rsidRDefault="00CD1AE5" w:rsidP="00CD1AE5">
      <w:pPr>
        <w:rPr>
          <w:rFonts w:ascii="FranceTV Brown Light" w:hAnsi="FranceTV Brown Light" w:cs="FranceTV Brown Light"/>
          <w:color w:val="000000"/>
        </w:rPr>
      </w:pPr>
    </w:p>
    <w:p w:rsidR="00523156" w:rsidRPr="00B700B7" w:rsidRDefault="004372E0">
      <w:pPr>
        <w:rPr>
          <w:rFonts w:ascii="FranceTV Brown Light" w:hAnsi="FranceTV Brown Light" w:cs="FranceTV Brown Light"/>
        </w:rPr>
      </w:pPr>
    </w:p>
    <w:sectPr w:rsidR="00523156" w:rsidRPr="00B700B7" w:rsidSect="000C1DD8">
      <w:headerReference w:type="even" r:id="rId7"/>
      <w:headerReference w:type="default" r:id="rId8"/>
      <w:footerReference w:type="even" r:id="rId9"/>
      <w:footerReference w:type="default" r:id="rId10"/>
      <w:headerReference w:type="first" r:id="rId11"/>
      <w:footerReference w:type="first" r:id="rId12"/>
      <w:pgSz w:w="11880" w:h="16820"/>
      <w:pgMar w:top="1134" w:right="1134" w:bottom="1134" w:left="1134" w:header="425" w:footer="284" w:gutter="0"/>
      <w:cols w:space="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AE5" w:rsidRDefault="00CD1AE5" w:rsidP="00CD1AE5">
      <w:r>
        <w:separator/>
      </w:r>
    </w:p>
  </w:endnote>
  <w:endnote w:type="continuationSeparator" w:id="0">
    <w:p w:rsidR="00CD1AE5" w:rsidRDefault="00CD1AE5" w:rsidP="00CD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anceTV Brown Light">
    <w:altName w:val="FranceTV Brown TT Light"/>
    <w:panose1 w:val="00000000000000000000"/>
    <w:charset w:val="00"/>
    <w:family w:val="swiss"/>
    <w:notTrueType/>
    <w:pitch w:val="variable"/>
    <w:sig w:usb0="00000001" w:usb1="4000F0FB" w:usb2="00000008" w:usb3="00000000" w:csb0="0000009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955" w:rsidRDefault="007F095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955" w:rsidRDefault="007F0955" w:rsidP="007F0955">
    <w:pPr>
      <w:pStyle w:val="Pieddepage"/>
      <w:jc w:val="center"/>
      <w:rPr>
        <w:sz w:val="16"/>
        <w:szCs w:val="16"/>
      </w:rPr>
    </w:pPr>
    <w:r>
      <w:rPr>
        <w:sz w:val="16"/>
        <w:szCs w:val="16"/>
      </w:rPr>
      <w:t>France Télévisions : 7, esplanade Henri de France 75015 Paris / Tél. +33 (0)1 56 22 60 00</w:t>
    </w:r>
  </w:p>
  <w:p w:rsidR="007F0955" w:rsidRDefault="007F0955" w:rsidP="007F0955">
    <w:pPr>
      <w:pStyle w:val="Pieddepage"/>
      <w:jc w:val="center"/>
      <w:rPr>
        <w:sz w:val="16"/>
        <w:szCs w:val="16"/>
      </w:rPr>
    </w:pPr>
    <w:r>
      <w:rPr>
        <w:sz w:val="16"/>
        <w:szCs w:val="16"/>
      </w:rPr>
      <w:t xml:space="preserve">SA au capital social de </w:t>
    </w:r>
    <w:r w:rsidR="004372E0" w:rsidRPr="004372E0">
      <w:rPr>
        <w:sz w:val="16"/>
        <w:szCs w:val="16"/>
      </w:rPr>
      <w:t>424 741</w:t>
    </w:r>
    <w:r w:rsidR="004372E0" w:rsidRPr="004372E0">
      <w:rPr>
        <w:sz w:val="16"/>
        <w:szCs w:val="16"/>
      </w:rPr>
      <w:t> </w:t>
    </w:r>
    <w:r w:rsidR="004372E0" w:rsidRPr="004372E0">
      <w:rPr>
        <w:sz w:val="16"/>
        <w:szCs w:val="16"/>
      </w:rPr>
      <w:t xml:space="preserve">000 </w:t>
    </w:r>
    <w:r>
      <w:rPr>
        <w:sz w:val="16"/>
        <w:szCs w:val="16"/>
      </w:rPr>
      <w:t>euros/ SIREN 432 766 947 RCS Paris / APE : 6020A / TVA : FR85432766947</w:t>
    </w:r>
  </w:p>
  <w:p w:rsidR="001A5D74" w:rsidRPr="007F0955" w:rsidRDefault="004372E0" w:rsidP="007F0955">
    <w:pPr>
      <w:pStyle w:val="Pieddepage"/>
    </w:pP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D74" w:rsidRPr="000636E6" w:rsidRDefault="009C690B" w:rsidP="000C1DD8">
    <w:pPr>
      <w:pStyle w:val="Pieddepage"/>
      <w:jc w:val="center"/>
      <w:rPr>
        <w:sz w:val="16"/>
        <w:szCs w:val="16"/>
      </w:rPr>
    </w:pPr>
    <w:r w:rsidRPr="000636E6">
      <w:rPr>
        <w:sz w:val="16"/>
        <w:szCs w:val="16"/>
      </w:rPr>
      <w:t>France Télévisions : 7, esplanade Henri de France 75015 Paris / Tél. +33 (0)1 56 22 60 00</w:t>
    </w:r>
  </w:p>
  <w:p w:rsidR="001A5D74" w:rsidRPr="00987F63" w:rsidRDefault="004372E0" w:rsidP="000C1DD8">
    <w:pPr>
      <w:pStyle w:val="Pieddepage"/>
      <w:jc w:val="center"/>
      <w:rPr>
        <w:sz w:val="18"/>
        <w:szCs w:val="18"/>
      </w:rPr>
    </w:pPr>
    <w:r>
      <w:rPr>
        <w:sz w:val="16"/>
        <w:szCs w:val="16"/>
      </w:rPr>
      <w:t xml:space="preserve">SA au capital social de </w:t>
    </w:r>
    <w:r w:rsidRPr="004372E0">
      <w:rPr>
        <w:sz w:val="16"/>
        <w:szCs w:val="16"/>
      </w:rPr>
      <w:t>424 741</w:t>
    </w:r>
    <w:r w:rsidRPr="004372E0">
      <w:rPr>
        <w:sz w:val="16"/>
        <w:szCs w:val="16"/>
      </w:rPr>
      <w:t> </w:t>
    </w:r>
    <w:r w:rsidRPr="004372E0">
      <w:rPr>
        <w:sz w:val="16"/>
        <w:szCs w:val="16"/>
      </w:rPr>
      <w:t xml:space="preserve">000 </w:t>
    </w:r>
    <w:r w:rsidRPr="004372E0">
      <w:rPr>
        <w:sz w:val="16"/>
        <w:szCs w:val="16"/>
      </w:rPr>
      <w:t>euros</w:t>
    </w:r>
    <w:r w:rsidR="009C690B" w:rsidRPr="000636E6">
      <w:rPr>
        <w:sz w:val="16"/>
        <w:szCs w:val="16"/>
      </w:rPr>
      <w:t xml:space="preserve"> / SIREN 432 766 947 RCS Paris / APE : 6020A / TVA : FR85432766947</w:t>
    </w:r>
  </w:p>
  <w:p w:rsidR="001A5D74" w:rsidRPr="00C273F4" w:rsidRDefault="004372E0" w:rsidP="000C1DD8">
    <w:pPr>
      <w:pStyle w:val="Pieddepage"/>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AE5" w:rsidRDefault="00CD1AE5" w:rsidP="00CD1AE5">
      <w:r>
        <w:separator/>
      </w:r>
    </w:p>
  </w:footnote>
  <w:footnote w:type="continuationSeparator" w:id="0">
    <w:p w:rsidR="00CD1AE5" w:rsidRDefault="00CD1AE5" w:rsidP="00CD1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D74" w:rsidRDefault="009C690B">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A5D74" w:rsidRDefault="004372E0">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D74" w:rsidRPr="00393D09" w:rsidRDefault="009C690B" w:rsidP="00393D09">
    <w:pPr>
      <w:tabs>
        <w:tab w:val="right" w:pos="9072"/>
      </w:tabs>
      <w:rPr>
        <w:bCs/>
        <w:noProof/>
        <w:sz w:val="16"/>
        <w:szCs w:val="16"/>
      </w:rPr>
    </w:pPr>
    <w:r>
      <w:rPr>
        <w:noProof/>
        <w:sz w:val="16"/>
        <w:szCs w:val="16"/>
      </w:rPr>
      <w:t xml:space="preserve">CCA- </w:t>
    </w:r>
    <w:r w:rsidR="00B700B7">
      <w:rPr>
        <w:noProof/>
        <w:sz w:val="16"/>
        <w:szCs w:val="16"/>
      </w:rPr>
      <w:t xml:space="preserve">indiquer le titre du marché auqule le CCA s’applique </w:t>
    </w:r>
  </w:p>
  <w:p w:rsidR="001A5D74" w:rsidRPr="00C947EC" w:rsidRDefault="009C690B" w:rsidP="000C1DD8">
    <w:pPr>
      <w:tabs>
        <w:tab w:val="right" w:pos="9072"/>
      </w:tabs>
      <w:rPr>
        <w:noProof/>
        <w:sz w:val="16"/>
        <w:szCs w:val="16"/>
      </w:rPr>
    </w:pPr>
    <w:r w:rsidRPr="00C947EC">
      <w:rPr>
        <w:noProof/>
        <w:sz w:val="16"/>
        <w:szCs w:val="16"/>
      </w:rPr>
      <w:tab/>
    </w:r>
    <w:r w:rsidRPr="00C947EC">
      <w:rPr>
        <w:rStyle w:val="Numrodepage"/>
        <w:sz w:val="16"/>
        <w:szCs w:val="16"/>
      </w:rPr>
      <w:fldChar w:fldCharType="begin"/>
    </w:r>
    <w:r w:rsidRPr="00C947EC">
      <w:rPr>
        <w:rStyle w:val="Numrodepage"/>
        <w:sz w:val="16"/>
        <w:szCs w:val="16"/>
      </w:rPr>
      <w:instrText xml:space="preserve"> PAGE </w:instrText>
    </w:r>
    <w:r w:rsidRPr="00C947EC">
      <w:rPr>
        <w:rStyle w:val="Numrodepage"/>
        <w:sz w:val="16"/>
        <w:szCs w:val="16"/>
      </w:rPr>
      <w:fldChar w:fldCharType="separate"/>
    </w:r>
    <w:r w:rsidR="004372E0">
      <w:rPr>
        <w:rStyle w:val="Numrodepage"/>
        <w:noProof/>
        <w:sz w:val="16"/>
        <w:szCs w:val="16"/>
      </w:rPr>
      <w:t>2</w:t>
    </w:r>
    <w:r w:rsidRPr="00C947EC">
      <w:rPr>
        <w:rStyle w:val="Numrodepage"/>
        <w:sz w:val="16"/>
        <w:szCs w:val="16"/>
      </w:rPr>
      <w:fldChar w:fldCharType="end"/>
    </w:r>
    <w:r w:rsidRPr="00C947EC">
      <w:rPr>
        <w:rStyle w:val="Numrodepage"/>
        <w:sz w:val="16"/>
        <w:szCs w:val="16"/>
      </w:rPr>
      <w:t>/</w:t>
    </w:r>
    <w:r w:rsidRPr="00C947EC">
      <w:rPr>
        <w:rStyle w:val="Numrodepage"/>
        <w:sz w:val="16"/>
        <w:szCs w:val="16"/>
      </w:rPr>
      <w:fldChar w:fldCharType="begin"/>
    </w:r>
    <w:r w:rsidRPr="00C947EC">
      <w:rPr>
        <w:rStyle w:val="Numrodepage"/>
        <w:sz w:val="16"/>
        <w:szCs w:val="16"/>
      </w:rPr>
      <w:instrText xml:space="preserve"> NUMPAGES </w:instrText>
    </w:r>
    <w:r w:rsidRPr="00C947EC">
      <w:rPr>
        <w:rStyle w:val="Numrodepage"/>
        <w:sz w:val="16"/>
        <w:szCs w:val="16"/>
      </w:rPr>
      <w:fldChar w:fldCharType="separate"/>
    </w:r>
    <w:r w:rsidR="004372E0">
      <w:rPr>
        <w:rStyle w:val="Numrodepage"/>
        <w:noProof/>
        <w:sz w:val="16"/>
        <w:szCs w:val="16"/>
      </w:rPr>
      <w:t>3</w:t>
    </w:r>
    <w:r w:rsidRPr="00C947EC">
      <w:rPr>
        <w:rStyle w:val="Numrodepage"/>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D74" w:rsidRDefault="004372E0" w:rsidP="000C1DD8">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696B2B"/>
    <w:multiLevelType w:val="multilevel"/>
    <w:tmpl w:val="D0829DB4"/>
    <w:lvl w:ilvl="0">
      <w:start w:val="1"/>
      <w:numFmt w:val="decimal"/>
      <w:pStyle w:val="Titre1"/>
      <w:suff w:val="nothing"/>
      <w:lvlText w:val="Article %1 -"/>
      <w:lvlJc w:val="left"/>
      <w:pPr>
        <w:ind w:left="147" w:hanging="432"/>
      </w:pPr>
      <w:rPr>
        <w:rFonts w:asciiTheme="minorHAnsi" w:hAnsiTheme="minorHAnsi" w:cstheme="minorHAnsi" w:hint="default"/>
        <w:b/>
        <w:i w:val="0"/>
        <w:caps/>
        <w:sz w:val="24"/>
        <w:u w:val="single"/>
      </w:rPr>
    </w:lvl>
    <w:lvl w:ilvl="1">
      <w:start w:val="1"/>
      <w:numFmt w:val="decimal"/>
      <w:pStyle w:val="Titre2"/>
      <w:suff w:val="nothing"/>
      <w:lvlText w:val="%1.%2 - "/>
      <w:lvlJc w:val="left"/>
      <w:pPr>
        <w:ind w:left="3976" w:hanging="576"/>
      </w:pPr>
      <w:rPr>
        <w:rFonts w:asciiTheme="minorHAnsi" w:hAnsiTheme="minorHAnsi" w:cstheme="minorHAnsi" w:hint="default"/>
        <w:b/>
        <w:i w:val="0"/>
        <w:sz w:val="24"/>
        <w:u w:val="single"/>
      </w:rPr>
    </w:lvl>
    <w:lvl w:ilvl="2">
      <w:start w:val="1"/>
      <w:numFmt w:val="decimal"/>
      <w:pStyle w:val="Titre3"/>
      <w:suff w:val="nothing"/>
      <w:lvlText w:val="%1.%2.%3 - "/>
      <w:lvlJc w:val="left"/>
      <w:pPr>
        <w:ind w:left="151" w:hanging="720"/>
      </w:pPr>
      <w:rPr>
        <w:rFonts w:ascii="Arial" w:hAnsi="Arial" w:hint="default"/>
        <w:b/>
        <w:i w:val="0"/>
        <w:sz w:val="22"/>
        <w:u w:val="none"/>
      </w:rPr>
    </w:lvl>
    <w:lvl w:ilvl="3">
      <w:start w:val="1"/>
      <w:numFmt w:val="decimal"/>
      <w:pStyle w:val="Titre4"/>
      <w:lvlText w:val="%1.%2.%3.%4"/>
      <w:lvlJc w:val="left"/>
      <w:pPr>
        <w:tabs>
          <w:tab w:val="num" w:pos="295"/>
        </w:tabs>
        <w:ind w:left="295" w:hanging="864"/>
      </w:pPr>
      <w:rPr>
        <w:rFonts w:hint="default"/>
      </w:rPr>
    </w:lvl>
    <w:lvl w:ilvl="4">
      <w:start w:val="1"/>
      <w:numFmt w:val="decimal"/>
      <w:pStyle w:val="Titre5"/>
      <w:lvlText w:val="%1.%2.%3.%4.%5"/>
      <w:lvlJc w:val="left"/>
      <w:pPr>
        <w:tabs>
          <w:tab w:val="num" w:pos="439"/>
        </w:tabs>
        <w:ind w:left="439" w:hanging="1008"/>
      </w:pPr>
      <w:rPr>
        <w:rFonts w:hint="default"/>
      </w:rPr>
    </w:lvl>
    <w:lvl w:ilvl="5">
      <w:start w:val="1"/>
      <w:numFmt w:val="decimal"/>
      <w:pStyle w:val="Titre6"/>
      <w:lvlText w:val="%1.%2.%3.%4.%5.%6"/>
      <w:lvlJc w:val="left"/>
      <w:pPr>
        <w:tabs>
          <w:tab w:val="num" w:pos="583"/>
        </w:tabs>
        <w:ind w:left="583" w:hanging="1152"/>
      </w:pPr>
      <w:rPr>
        <w:rFonts w:hint="default"/>
      </w:rPr>
    </w:lvl>
    <w:lvl w:ilvl="6">
      <w:start w:val="1"/>
      <w:numFmt w:val="decimal"/>
      <w:pStyle w:val="Titre7"/>
      <w:lvlText w:val="%1.%2.%3.%4.%5.%6.%7"/>
      <w:lvlJc w:val="left"/>
      <w:pPr>
        <w:tabs>
          <w:tab w:val="num" w:pos="727"/>
        </w:tabs>
        <w:ind w:left="727" w:hanging="1296"/>
      </w:pPr>
      <w:rPr>
        <w:rFonts w:hint="default"/>
      </w:rPr>
    </w:lvl>
    <w:lvl w:ilvl="7">
      <w:start w:val="1"/>
      <w:numFmt w:val="decimal"/>
      <w:lvlText w:val="%1.%2.%3.%4.%5.%6.%7.%8"/>
      <w:lvlJc w:val="left"/>
      <w:pPr>
        <w:tabs>
          <w:tab w:val="num" w:pos="871"/>
        </w:tabs>
        <w:ind w:left="871" w:hanging="1440"/>
      </w:pPr>
      <w:rPr>
        <w:rFonts w:hint="default"/>
      </w:rPr>
    </w:lvl>
    <w:lvl w:ilvl="8">
      <w:start w:val="1"/>
      <w:numFmt w:val="decimal"/>
      <w:lvlText w:val="%1.%2.%3.%4.%5.%6.%7.%8.%9"/>
      <w:lvlJc w:val="left"/>
      <w:pPr>
        <w:tabs>
          <w:tab w:val="num" w:pos="1015"/>
        </w:tabs>
        <w:ind w:left="1015"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AE5"/>
    <w:rsid w:val="00064429"/>
    <w:rsid w:val="0025273F"/>
    <w:rsid w:val="00424A77"/>
    <w:rsid w:val="004372E0"/>
    <w:rsid w:val="006D552F"/>
    <w:rsid w:val="0072446E"/>
    <w:rsid w:val="007F0955"/>
    <w:rsid w:val="00894C6D"/>
    <w:rsid w:val="009C690B"/>
    <w:rsid w:val="00A17063"/>
    <w:rsid w:val="00AE5960"/>
    <w:rsid w:val="00B700B7"/>
    <w:rsid w:val="00CD1AE5"/>
    <w:rsid w:val="00D50B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51615-1120-435E-A5C0-CA46E59C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ceTV Brown Light" w:eastAsiaTheme="minorHAnsi" w:hAnsi="FranceTV Brown Light"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AE5"/>
    <w:pPr>
      <w:overflowPunct w:val="0"/>
      <w:autoSpaceDE w:val="0"/>
      <w:autoSpaceDN w:val="0"/>
      <w:adjustRightInd w:val="0"/>
      <w:spacing w:after="0" w:line="240" w:lineRule="auto"/>
      <w:textAlignment w:val="baseline"/>
    </w:pPr>
    <w:rPr>
      <w:rFonts w:ascii="Calibri" w:hAnsi="Calibri" w:cstheme="minorHAnsi"/>
      <w:sz w:val="20"/>
    </w:rPr>
  </w:style>
  <w:style w:type="paragraph" w:styleId="Titre1">
    <w:name w:val="heading 1"/>
    <w:basedOn w:val="Normal"/>
    <w:next w:val="Normal"/>
    <w:link w:val="Titre1Car"/>
    <w:qFormat/>
    <w:rsid w:val="00CD1AE5"/>
    <w:pPr>
      <w:keepNext/>
      <w:numPr>
        <w:numId w:val="1"/>
      </w:numPr>
      <w:jc w:val="center"/>
      <w:outlineLvl w:val="0"/>
    </w:pPr>
    <w:rPr>
      <w:rFonts w:ascii="Verdana" w:hAnsi="Verdana"/>
      <w:b/>
    </w:rPr>
  </w:style>
  <w:style w:type="paragraph" w:styleId="Titre2">
    <w:name w:val="heading 2"/>
    <w:basedOn w:val="Normal"/>
    <w:next w:val="Normal"/>
    <w:link w:val="Titre2Car"/>
    <w:qFormat/>
    <w:rsid w:val="00CD1AE5"/>
    <w:pPr>
      <w:keepNext/>
      <w:numPr>
        <w:ilvl w:val="1"/>
        <w:numId w:val="1"/>
      </w:numPr>
      <w:jc w:val="center"/>
      <w:outlineLvl w:val="1"/>
    </w:pPr>
    <w:rPr>
      <w:rFonts w:ascii="Verdana" w:hAnsi="Verdana"/>
      <w:b/>
      <w:sz w:val="22"/>
    </w:rPr>
  </w:style>
  <w:style w:type="paragraph" w:styleId="Titre3">
    <w:name w:val="heading 3"/>
    <w:basedOn w:val="Normal"/>
    <w:next w:val="Normal"/>
    <w:link w:val="Titre3Car"/>
    <w:qFormat/>
    <w:rsid w:val="00CD1AE5"/>
    <w:pPr>
      <w:keepNext/>
      <w:numPr>
        <w:ilvl w:val="2"/>
        <w:numId w:val="1"/>
      </w:numPr>
      <w:ind w:right="566"/>
      <w:jc w:val="both"/>
      <w:outlineLvl w:val="2"/>
    </w:pPr>
    <w:rPr>
      <w:rFonts w:ascii="Verdana" w:hAnsi="Verdana"/>
      <w:b/>
      <w:sz w:val="22"/>
    </w:rPr>
  </w:style>
  <w:style w:type="paragraph" w:styleId="Titre4">
    <w:name w:val="heading 4"/>
    <w:basedOn w:val="Normal"/>
    <w:next w:val="Normal"/>
    <w:link w:val="Titre4Car"/>
    <w:qFormat/>
    <w:rsid w:val="00CD1AE5"/>
    <w:pPr>
      <w:keepNext/>
      <w:numPr>
        <w:ilvl w:val="3"/>
        <w:numId w:val="1"/>
      </w:numPr>
      <w:tabs>
        <w:tab w:val="left" w:pos="3686"/>
      </w:tabs>
      <w:ind w:right="566"/>
      <w:outlineLvl w:val="3"/>
    </w:pPr>
    <w:rPr>
      <w:rFonts w:ascii="Verdana" w:hAnsi="Verdana"/>
      <w:b/>
    </w:rPr>
  </w:style>
  <w:style w:type="paragraph" w:styleId="Titre5">
    <w:name w:val="heading 5"/>
    <w:basedOn w:val="Normal"/>
    <w:next w:val="Normal"/>
    <w:link w:val="Titre5Car"/>
    <w:qFormat/>
    <w:rsid w:val="00CD1AE5"/>
    <w:pPr>
      <w:keepNext/>
      <w:numPr>
        <w:ilvl w:val="4"/>
        <w:numId w:val="1"/>
      </w:numPr>
      <w:ind w:right="29"/>
      <w:jc w:val="both"/>
      <w:outlineLvl w:val="4"/>
    </w:pPr>
    <w:rPr>
      <w:rFonts w:ascii="Verdana" w:hAnsi="Verdana"/>
      <w:b/>
    </w:rPr>
  </w:style>
  <w:style w:type="paragraph" w:styleId="Titre6">
    <w:name w:val="heading 6"/>
    <w:basedOn w:val="Normal"/>
    <w:next w:val="Normal"/>
    <w:link w:val="Titre6Car"/>
    <w:qFormat/>
    <w:rsid w:val="00CD1AE5"/>
    <w:pPr>
      <w:keepNext/>
      <w:numPr>
        <w:ilvl w:val="5"/>
        <w:numId w:val="1"/>
      </w:numPr>
      <w:outlineLvl w:val="5"/>
    </w:pPr>
    <w:rPr>
      <w:rFonts w:ascii="Verdana" w:hAnsi="Verdana"/>
      <w:u w:val="single"/>
    </w:rPr>
  </w:style>
  <w:style w:type="paragraph" w:styleId="Titre7">
    <w:name w:val="heading 7"/>
    <w:basedOn w:val="Normal"/>
    <w:next w:val="Normal"/>
    <w:link w:val="Titre7Car"/>
    <w:qFormat/>
    <w:rsid w:val="00CD1AE5"/>
    <w:pPr>
      <w:keepNext/>
      <w:numPr>
        <w:ilvl w:val="6"/>
        <w:numId w:val="1"/>
      </w:numPr>
      <w:jc w:val="both"/>
      <w:outlineLvl w:val="6"/>
    </w:pPr>
    <w:rPr>
      <w:rFonts w:ascii="Verdana" w:hAnsi="Verdana"/>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D1AE5"/>
    <w:rPr>
      <w:rFonts w:ascii="Verdana" w:hAnsi="Verdana" w:cstheme="minorHAnsi"/>
      <w:b/>
      <w:sz w:val="20"/>
    </w:rPr>
  </w:style>
  <w:style w:type="character" w:customStyle="1" w:styleId="Titre2Car">
    <w:name w:val="Titre 2 Car"/>
    <w:basedOn w:val="Policepardfaut"/>
    <w:link w:val="Titre2"/>
    <w:rsid w:val="00CD1AE5"/>
    <w:rPr>
      <w:rFonts w:ascii="Verdana" w:hAnsi="Verdana" w:cstheme="minorHAnsi"/>
      <w:b/>
      <w:sz w:val="22"/>
    </w:rPr>
  </w:style>
  <w:style w:type="character" w:customStyle="1" w:styleId="Titre3Car">
    <w:name w:val="Titre 3 Car"/>
    <w:basedOn w:val="Policepardfaut"/>
    <w:link w:val="Titre3"/>
    <w:rsid w:val="00CD1AE5"/>
    <w:rPr>
      <w:rFonts w:ascii="Verdana" w:hAnsi="Verdana" w:cstheme="minorHAnsi"/>
      <w:b/>
      <w:sz w:val="22"/>
    </w:rPr>
  </w:style>
  <w:style w:type="character" w:customStyle="1" w:styleId="Titre4Car">
    <w:name w:val="Titre 4 Car"/>
    <w:basedOn w:val="Policepardfaut"/>
    <w:link w:val="Titre4"/>
    <w:rsid w:val="00CD1AE5"/>
    <w:rPr>
      <w:rFonts w:ascii="Verdana" w:hAnsi="Verdana" w:cstheme="minorHAnsi"/>
      <w:b/>
      <w:sz w:val="20"/>
    </w:rPr>
  </w:style>
  <w:style w:type="character" w:customStyle="1" w:styleId="Titre5Car">
    <w:name w:val="Titre 5 Car"/>
    <w:basedOn w:val="Policepardfaut"/>
    <w:link w:val="Titre5"/>
    <w:rsid w:val="00CD1AE5"/>
    <w:rPr>
      <w:rFonts w:ascii="Verdana" w:hAnsi="Verdana" w:cstheme="minorHAnsi"/>
      <w:b/>
      <w:sz w:val="20"/>
    </w:rPr>
  </w:style>
  <w:style w:type="character" w:customStyle="1" w:styleId="Titre6Car">
    <w:name w:val="Titre 6 Car"/>
    <w:basedOn w:val="Policepardfaut"/>
    <w:link w:val="Titre6"/>
    <w:rsid w:val="00CD1AE5"/>
    <w:rPr>
      <w:rFonts w:ascii="Verdana" w:hAnsi="Verdana" w:cstheme="minorHAnsi"/>
      <w:sz w:val="20"/>
      <w:u w:val="single"/>
    </w:rPr>
  </w:style>
  <w:style w:type="character" w:customStyle="1" w:styleId="Titre7Car">
    <w:name w:val="Titre 7 Car"/>
    <w:basedOn w:val="Policepardfaut"/>
    <w:link w:val="Titre7"/>
    <w:rsid w:val="00CD1AE5"/>
    <w:rPr>
      <w:rFonts w:ascii="Verdana" w:hAnsi="Verdana" w:cstheme="minorHAnsi"/>
      <w:b/>
      <w:bCs/>
      <w:sz w:val="20"/>
    </w:rPr>
  </w:style>
  <w:style w:type="paragraph" w:styleId="Pieddepage">
    <w:name w:val="footer"/>
    <w:basedOn w:val="Normal"/>
    <w:link w:val="PieddepageCar"/>
    <w:semiHidden/>
    <w:rsid w:val="00CD1AE5"/>
    <w:pPr>
      <w:tabs>
        <w:tab w:val="center" w:pos="4819"/>
        <w:tab w:val="right" w:pos="9071"/>
      </w:tabs>
    </w:pPr>
  </w:style>
  <w:style w:type="character" w:customStyle="1" w:styleId="PieddepageCar">
    <w:name w:val="Pied de page Car"/>
    <w:basedOn w:val="Policepardfaut"/>
    <w:link w:val="Pieddepage"/>
    <w:semiHidden/>
    <w:rsid w:val="00CD1AE5"/>
    <w:rPr>
      <w:rFonts w:ascii="Calibri" w:hAnsi="Calibri" w:cstheme="minorHAnsi"/>
      <w:sz w:val="20"/>
    </w:rPr>
  </w:style>
  <w:style w:type="paragraph" w:styleId="En-tte">
    <w:name w:val="header"/>
    <w:basedOn w:val="Normal"/>
    <w:link w:val="En-tteCar"/>
    <w:semiHidden/>
    <w:rsid w:val="00CD1AE5"/>
    <w:pPr>
      <w:tabs>
        <w:tab w:val="center" w:pos="4819"/>
        <w:tab w:val="right" w:pos="9071"/>
      </w:tabs>
    </w:pPr>
  </w:style>
  <w:style w:type="character" w:customStyle="1" w:styleId="En-tteCar">
    <w:name w:val="En-tête Car"/>
    <w:basedOn w:val="Policepardfaut"/>
    <w:link w:val="En-tte"/>
    <w:semiHidden/>
    <w:rsid w:val="00CD1AE5"/>
    <w:rPr>
      <w:rFonts w:ascii="Calibri" w:hAnsi="Calibri" w:cstheme="minorHAnsi"/>
      <w:sz w:val="20"/>
    </w:rPr>
  </w:style>
  <w:style w:type="character" w:styleId="Numrodepage">
    <w:name w:val="page number"/>
    <w:basedOn w:val="Policepardfaut"/>
    <w:semiHidden/>
    <w:rsid w:val="00CD1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FCEF819BA30548BD1698EE1527C652" ma:contentTypeVersion="18" ma:contentTypeDescription="Crée un document." ma:contentTypeScope="" ma:versionID="f7991d4e18ba0b36dfac18a83eb7bad1">
  <xsd:schema xmlns:xsd="http://www.w3.org/2001/XMLSchema" xmlns:xs="http://www.w3.org/2001/XMLSchema" xmlns:p="http://schemas.microsoft.com/office/2006/metadata/properties" xmlns:ns2="c8c2a7df-c784-4ffe-bc2b-4f59182aa26e" xmlns:ns3="ae4dfed9-c3e9-46ea-b82d-0cfde2402d0b" targetNamespace="http://schemas.microsoft.com/office/2006/metadata/properties" ma:root="true" ma:fieldsID="c0a3188ef550a6f37c7798f99bb0896f" ns2:_="" ns3:_="">
    <xsd:import namespace="c8c2a7df-c784-4ffe-bc2b-4f59182aa26e"/>
    <xsd:import namespace="ae4dfed9-c3e9-46ea-b82d-0cfde2402d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Location" minOccurs="0"/>
                <xsd:element ref="ns2:Mill_x00e9_sime" minOccurs="0"/>
                <xsd:element ref="ns2:Sousfamilleacha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2a7df-c784-4ffe-bc2b-4f59182aa2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ef50de2-742b-40dc-96a0-7d08477253de"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element name="Mill_x00e9_sime" ma:index="23" nillable="true" ma:displayName="Millésime" ma:description="Année de création du dossier marché" ma:format="Dropdown" ma:internalName="Mill_x00e9_sime">
      <xsd:simpleType>
        <xsd:union memberTypes="dms:Text">
          <xsd:simpleType>
            <xsd:restriction base="dms:Choice">
              <xsd:enumeration value="2026"/>
              <xsd:enumeration value="2025"/>
              <xsd:enumeration value="2024"/>
              <xsd:enumeration value="2023"/>
              <xsd:enumeration value="2022"/>
              <xsd:enumeration value="2021"/>
              <xsd:enumeration value="2020"/>
              <xsd:enumeration value="2019"/>
              <xsd:enumeration value="2018"/>
              <xsd:enumeration value="2017"/>
            </xsd:restriction>
          </xsd:simpleType>
        </xsd:union>
      </xsd:simpleType>
    </xsd:element>
    <xsd:element name="Sousfamilleachats" ma:index="24" nillable="true" ma:displayName="Sous famille achats" ma:description="Sous famille achats propres à chaque famille - attention lors de la sélection" ma:format="Dropdown" ma:internalName="Sousfamilleachats">
      <xsd:simpleType>
        <xsd:restriction base="dms:Choice">
          <xsd:enumeration value="ITD - Infrastructure et Télécom"/>
          <xsd:enumeration value="ITD - Diffusion"/>
          <xsd:enumeration value="INN - Informatique"/>
          <xsd:enumeration value="INN - Numérique"/>
          <xsd:enumeration value="TEP - Technologie"/>
          <xsd:enumeration value="TEP - Production"/>
          <xsd:enumeration value="MGX01 - Maintenance multitechnique"/>
          <xsd:enumeration value="MGX02 - Prestations multiservices des sites"/>
          <xsd:enumeration value="MGX03 - Fournitures, mobiliers et consommables"/>
          <xsd:enumeration value="MGX04 - Prestations logistiques"/>
          <xsd:enumeration value="MGX05 - Parc automobile"/>
          <xsd:enumeration value="MGX06 - Energies"/>
          <xsd:enumeration value="PIS.01-Prestations de services RH"/>
          <xsd:enumeration value="PIS.02-Communication"/>
          <xsd:enumeration value="PIS.03-Juridique et assurances"/>
          <xsd:enumeration value="PIS.04-Etudes &amp; sondages"/>
          <xsd:enumeration value="PIS.05-Finances"/>
          <xsd:enumeration value="PIS.06-Conseil"/>
          <xsd:enumeration value="PIS.07-Voyages et déplacements"/>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4dfed9-c3e9-46ea-b82d-0cfde2402d0b"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5749a2c1-b7db-4141-be5e-331641a40925}" ma:internalName="TaxCatchAll" ma:showField="CatchAllData" ma:web="ae4dfed9-c3e9-46ea-b82d-0cfde2402d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ll_x00e9_sime xmlns="c8c2a7df-c784-4ffe-bc2b-4f59182aa26e" xsi:nil="true"/>
    <TaxCatchAll xmlns="ae4dfed9-c3e9-46ea-b82d-0cfde2402d0b" xsi:nil="true"/>
    <lcf76f155ced4ddcb4097134ff3c332f xmlns="c8c2a7df-c784-4ffe-bc2b-4f59182aa26e">
      <Terms xmlns="http://schemas.microsoft.com/office/infopath/2007/PartnerControls"/>
    </lcf76f155ced4ddcb4097134ff3c332f>
    <Sousfamilleachats xmlns="c8c2a7df-c784-4ffe-bc2b-4f59182aa26e" xsi:nil="true"/>
  </documentManagement>
</p:properties>
</file>

<file path=customXml/itemProps1.xml><?xml version="1.0" encoding="utf-8"?>
<ds:datastoreItem xmlns:ds="http://schemas.openxmlformats.org/officeDocument/2006/customXml" ds:itemID="{17023189-4F9E-41F6-8607-44603BA16173}"/>
</file>

<file path=customXml/itemProps2.xml><?xml version="1.0" encoding="utf-8"?>
<ds:datastoreItem xmlns:ds="http://schemas.openxmlformats.org/officeDocument/2006/customXml" ds:itemID="{D85E23C9-2400-4BC0-A40F-6E885691FA37}"/>
</file>

<file path=customXml/itemProps3.xml><?xml version="1.0" encoding="utf-8"?>
<ds:datastoreItem xmlns:ds="http://schemas.openxmlformats.org/officeDocument/2006/customXml" ds:itemID="{523217E1-A51C-41C3-A243-735D70B67A55}"/>
</file>

<file path=docProps/app.xml><?xml version="1.0" encoding="utf-8"?>
<Properties xmlns="http://schemas.openxmlformats.org/officeDocument/2006/extended-properties" xmlns:vt="http://schemas.openxmlformats.org/officeDocument/2006/docPropsVTypes">
  <Template>Normal</Template>
  <TotalTime>13</TotalTime>
  <Pages>3</Pages>
  <Words>1637</Words>
  <Characters>9008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10624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LANGLAIS ELODIE</dc:creator>
  <cp:keywords/>
  <dc:description/>
  <cp:lastModifiedBy>LANGLAIS ELODIE</cp:lastModifiedBy>
  <cp:revision>9</cp:revision>
  <dcterms:created xsi:type="dcterms:W3CDTF">2020-10-16T12:34:00Z</dcterms:created>
  <dcterms:modified xsi:type="dcterms:W3CDTF">2023-10-16T12:39:00Z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0x0101002BFCEF819BA30548BD1698EE1527C652</vt:lpwstr>
  </property>
</Properties>
</file>